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VERİLERİN KORUNMASI KANUNU</w:t>
      </w:r>
    </w:p>
    <w:p w:rsidR="00000000" w:rsidDel="00000000" w:rsidP="00000000" w:rsidRDefault="00000000" w:rsidRPr="00000000" w14:paraId="00000002">
      <w:pPr>
        <w:spacing w:after="20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İLGİLİ KİŞİ BAŞVURU FORMU</w:t>
      </w:r>
    </w:p>
    <w:p w:rsidR="00000000" w:rsidDel="00000000" w:rsidP="00000000" w:rsidRDefault="00000000" w:rsidRPr="00000000" w14:paraId="00000003">
      <w:pPr>
        <w:spacing w:after="20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GENEL AÇIKLAMALAR</w:t>
      </w:r>
    </w:p>
    <w:p w:rsidR="00000000" w:rsidDel="00000000" w:rsidP="00000000" w:rsidRDefault="00000000" w:rsidRPr="00000000" w14:paraId="00000004">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6698 Sayılı Kişisel Verilerin Korunması Kanunu (“</w:t>
      </w:r>
      <w:r w:rsidDel="00000000" w:rsidR="00000000" w:rsidRPr="00000000">
        <w:rPr>
          <w:rFonts w:ascii="Times New Roman" w:cs="Times New Roman" w:eastAsia="Times New Roman" w:hAnsi="Times New Roman"/>
          <w:b w:val="1"/>
          <w:rtl w:val="0"/>
        </w:rPr>
        <w:t xml:space="preserve">KVKK</w:t>
      </w:r>
      <w:r w:rsidDel="00000000" w:rsidR="00000000" w:rsidRPr="00000000">
        <w:rPr>
          <w:rFonts w:ascii="Times New Roman" w:cs="Times New Roman" w:eastAsia="Times New Roman" w:hAnsi="Times New Roman"/>
          <w:rtl w:val="0"/>
        </w:rPr>
        <w:t xml:space="preserve">” veya “</w:t>
      </w:r>
      <w:r w:rsidDel="00000000" w:rsidR="00000000" w:rsidRPr="00000000">
        <w:rPr>
          <w:rFonts w:ascii="Times New Roman" w:cs="Times New Roman" w:eastAsia="Times New Roman" w:hAnsi="Times New Roman"/>
          <w:b w:val="1"/>
          <w:rtl w:val="0"/>
        </w:rPr>
        <w:t xml:space="preserve">Kanun</w:t>
      </w:r>
      <w:r w:rsidDel="00000000" w:rsidR="00000000" w:rsidRPr="00000000">
        <w:rPr>
          <w:rFonts w:ascii="Times New Roman" w:cs="Times New Roman" w:eastAsia="Times New Roman" w:hAnsi="Times New Roman"/>
          <w:rtl w:val="0"/>
        </w:rPr>
        <w:t xml:space="preserve">”) kapsamında ilgili kişi olarak tanımlanan kişisel veri sahiplerine veya bu kişilerin yasal temsilcilerine (“</w:t>
      </w:r>
      <w:r w:rsidDel="00000000" w:rsidR="00000000" w:rsidRPr="00000000">
        <w:rPr>
          <w:rFonts w:ascii="Times New Roman" w:cs="Times New Roman" w:eastAsia="Times New Roman" w:hAnsi="Times New Roman"/>
          <w:b w:val="1"/>
          <w:rtl w:val="0"/>
        </w:rPr>
        <w:t xml:space="preserve">Başvuru Sahibi</w:t>
      </w:r>
      <w:r w:rsidDel="00000000" w:rsidR="00000000" w:rsidRPr="00000000">
        <w:rPr>
          <w:rFonts w:ascii="Times New Roman" w:cs="Times New Roman" w:eastAsia="Times New Roman" w:hAnsi="Times New Roman"/>
          <w:rtl w:val="0"/>
        </w:rPr>
        <w:t xml:space="preserve">” veya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İlgili Kişi</w:t>
      </w:r>
      <w:r w:rsidDel="00000000" w:rsidR="00000000" w:rsidRPr="00000000">
        <w:rPr>
          <w:rFonts w:ascii="Times New Roman" w:cs="Times New Roman" w:eastAsia="Times New Roman" w:hAnsi="Times New Roman"/>
          <w:rtl w:val="0"/>
        </w:rPr>
        <w:t xml:space="preserve">”), KVKK’nın 11 inci maddesinde kişisel verilerin işlenmesine ilişkin taleplerde bulunma hakları düzenlenmiştir.</w:t>
      </w:r>
    </w:p>
    <w:p w:rsidR="00000000" w:rsidDel="00000000" w:rsidP="00000000" w:rsidRDefault="00000000" w:rsidRPr="00000000" w14:paraId="00000005">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KVKK’nın 13 üncü maddesinin birinci fıkrası uyarınca; veri sorumlusu olan </w:t>
      </w:r>
      <w:r w:rsidDel="00000000" w:rsidR="00000000" w:rsidRPr="00000000">
        <w:rPr>
          <w:rFonts w:ascii="Times New Roman" w:cs="Times New Roman" w:eastAsia="Times New Roman" w:hAnsi="Times New Roman"/>
          <w:b w:val="1"/>
          <w:highlight w:val="white"/>
          <w:rtl w:val="0"/>
        </w:rPr>
        <w:t xml:space="preserve">TV8 TV Yayıncılık A.Ş.  (“TV8”)</w:t>
      </w:r>
      <w:r w:rsidDel="00000000" w:rsidR="00000000" w:rsidRPr="00000000">
        <w:rPr>
          <w:rFonts w:ascii="Times New Roman" w:cs="Times New Roman" w:eastAsia="Times New Roman" w:hAnsi="Times New Roman"/>
          <w:rtl w:val="0"/>
        </w:rPr>
        <w:t xml:space="preserve">  bu haklara ilişkin olarak yapılacak başvuruların yazılı olarak veya Kişisel Verilerin Korunması Kurulu (“</w:t>
      </w:r>
      <w:r w:rsidDel="00000000" w:rsidR="00000000" w:rsidRPr="00000000">
        <w:rPr>
          <w:rFonts w:ascii="Times New Roman" w:cs="Times New Roman" w:eastAsia="Times New Roman" w:hAnsi="Times New Roman"/>
          <w:b w:val="1"/>
          <w:rtl w:val="0"/>
        </w:rPr>
        <w:t xml:space="preserve">Kurul</w:t>
      </w:r>
      <w:r w:rsidDel="00000000" w:rsidR="00000000" w:rsidRPr="00000000">
        <w:rPr>
          <w:rFonts w:ascii="Times New Roman" w:cs="Times New Roman" w:eastAsia="Times New Roman" w:hAnsi="Times New Roman"/>
          <w:rtl w:val="0"/>
        </w:rPr>
        <w:t xml:space="preserve">”) tarafından belirlenen diğer yöntemlerle tarafımıza iletilmesi gerekmektedir.  Talepleriniz, Veri Sorumlusuna Başvuru ve Usul Esasları Hakkında Tebliğ’in </w:t>
      </w:r>
      <w:r w:rsidDel="00000000" w:rsidR="00000000" w:rsidRPr="00000000">
        <w:rPr>
          <w:rFonts w:ascii="Times New Roman" w:cs="Times New Roman" w:eastAsia="Times New Roman" w:hAnsi="Times New Roman"/>
          <w:b w:val="1"/>
          <w:rtl w:val="0"/>
        </w:rPr>
        <w:t xml:space="preserve">(“Tebliğ”)</w:t>
      </w:r>
      <w:r w:rsidDel="00000000" w:rsidR="00000000" w:rsidRPr="00000000">
        <w:rPr>
          <w:rFonts w:ascii="Times New Roman" w:cs="Times New Roman" w:eastAsia="Times New Roman" w:hAnsi="Times New Roman"/>
          <w:rtl w:val="0"/>
        </w:rPr>
        <w:t xml:space="preserve"> 6. maddesi uyarınca, </w:t>
      </w:r>
      <w:r w:rsidDel="00000000" w:rsidR="00000000" w:rsidRPr="00000000">
        <w:rPr>
          <w:rFonts w:ascii="Times New Roman" w:cs="Times New Roman" w:eastAsia="Times New Roman" w:hAnsi="Times New Roman"/>
          <w:b w:val="1"/>
          <w:u w:val="single"/>
          <w:rtl w:val="0"/>
        </w:rPr>
        <w:t xml:space="preserve">tarafımıza ulaştığı tarihten itibaren talebin niteliğine göre en kısa sürede ve en geç otuz gün içinde</w:t>
      </w:r>
      <w:r w:rsidDel="00000000" w:rsidR="00000000" w:rsidRPr="00000000">
        <w:rPr>
          <w:rFonts w:ascii="Times New Roman" w:cs="Times New Roman" w:eastAsia="Times New Roman" w:hAnsi="Times New Roman"/>
          <w:rtl w:val="0"/>
        </w:rPr>
        <w:t xml:space="preserve"> ücretsiz olarak sonuçlandırılacaktır.  Ancak işlemin ayrıca bir maliyet gerektirmesi halinde Tebliğ’in 7. maddesi gereğince ücret alınabilir.</w:t>
      </w:r>
    </w:p>
    <w:p w:rsidR="00000000" w:rsidDel="00000000" w:rsidP="00000000" w:rsidRDefault="00000000" w:rsidRPr="00000000" w14:paraId="00000006">
      <w:pPr>
        <w:spacing w:after="20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BAŞVURU YÖNTEMİ</w:t>
      </w:r>
    </w:p>
    <w:p w:rsidR="00000000" w:rsidDel="00000000" w:rsidP="00000000" w:rsidRDefault="00000000" w:rsidRPr="00000000" w14:paraId="00000007">
      <w:pPr>
        <w:numPr>
          <w:ilvl w:val="0"/>
          <w:numId w:val="3"/>
        </w:numPr>
        <w:spacing w:after="20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Posta Yoluyla veya Şahsen Başvuru:</w:t>
      </w:r>
      <w:r w:rsidDel="00000000" w:rsidR="00000000" w:rsidRPr="00000000">
        <w:rPr>
          <w:rFonts w:ascii="Times New Roman" w:cs="Times New Roman" w:eastAsia="Times New Roman" w:hAnsi="Times New Roman"/>
          <w:rtl w:val="0"/>
        </w:rPr>
        <w:t xml:space="preserve">  Başvuru Sahibi tarafından doldurulmuş ve imzalanmış başvuru formu ile kimliğini tevsik edici belgelerle birlikte </w:t>
      </w:r>
      <w:r w:rsidDel="00000000" w:rsidR="00000000" w:rsidRPr="00000000">
        <w:rPr>
          <w:rFonts w:ascii="Times New Roman" w:cs="Times New Roman" w:eastAsia="Times New Roman" w:hAnsi="Times New Roman"/>
          <w:b w:val="1"/>
          <w:highlight w:val="white"/>
          <w:rtl w:val="0"/>
        </w:rPr>
        <w:t xml:space="preserve">Kemerburgaz Yolu, Cendere Mevkii No:29, Sarıyer/İSTANBUL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adresine bizzat veya posta yoluyla başvurulabilir.  </w:t>
      </w:r>
    </w:p>
    <w:p w:rsidR="00000000" w:rsidDel="00000000" w:rsidP="00000000" w:rsidRDefault="00000000" w:rsidRPr="00000000" w14:paraId="00000008">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Başvurunuzun hızlı sonuçlanması için başvuru zarfının üzerinde “</w:t>
      </w:r>
      <w:r w:rsidDel="00000000" w:rsidR="00000000" w:rsidRPr="00000000">
        <w:rPr>
          <w:rFonts w:ascii="Times New Roman" w:cs="Times New Roman" w:eastAsia="Times New Roman" w:hAnsi="Times New Roman"/>
          <w:b w:val="1"/>
          <w:i w:val="1"/>
          <w:rtl w:val="0"/>
        </w:rPr>
        <w:t xml:space="preserve">Kişisel Verilerin Korunması Kanunu Kapsamında Bilgi/Değişiklik Talebi</w:t>
      </w:r>
      <w:r w:rsidDel="00000000" w:rsidR="00000000" w:rsidRPr="00000000">
        <w:rPr>
          <w:rFonts w:ascii="Times New Roman" w:cs="Times New Roman" w:eastAsia="Times New Roman" w:hAnsi="Times New Roman"/>
          <w:rtl w:val="0"/>
        </w:rPr>
        <w:t xml:space="preserve">” olduğunun belirtilmesi tavsiye edilir.</w:t>
      </w:r>
    </w:p>
    <w:p w:rsidR="00000000" w:rsidDel="00000000" w:rsidP="00000000" w:rsidRDefault="00000000" w:rsidRPr="00000000" w14:paraId="00000009">
      <w:pPr>
        <w:numPr>
          <w:ilvl w:val="0"/>
          <w:numId w:val="5"/>
        </w:numPr>
        <w:spacing w:after="20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Kayıtlı Elektronik Posta (KEP) Yoluyla Başvuru: </w:t>
      </w:r>
      <w:r w:rsidDel="00000000" w:rsidR="00000000" w:rsidRPr="00000000">
        <w:rPr>
          <w:rFonts w:ascii="Times New Roman" w:cs="Times New Roman" w:eastAsia="Times New Roman" w:hAnsi="Times New Roman"/>
          <w:rtl w:val="0"/>
        </w:rPr>
        <w:t xml:space="preserve">Başvuru Sahibi, tarafına ait KEP adresinden imzalanmış dilekçe ya da başvuru formu ile TV8’e ait </w:t>
      </w:r>
      <w:hyperlink r:id="rId7">
        <w:r w:rsidDel="00000000" w:rsidR="00000000" w:rsidRPr="00000000">
          <w:rPr>
            <w:rFonts w:ascii="Times New Roman" w:cs="Times New Roman" w:eastAsia="Times New Roman" w:hAnsi="Times New Roman"/>
            <w:color w:val="1155cc"/>
            <w:highlight w:val="white"/>
            <w:u w:val="single"/>
            <w:rtl w:val="0"/>
          </w:rPr>
          <w:t xml:space="preserve">mngtv@hs03.kep.tr</w:t>
        </w:r>
      </w:hyperlink>
      <w:r w:rsidDel="00000000" w:rsidR="00000000" w:rsidRPr="00000000">
        <w:rPr>
          <w:rFonts w:ascii="Times New Roman" w:cs="Times New Roman" w:eastAsia="Times New Roman" w:hAnsi="Times New Roman"/>
          <w:rtl w:val="0"/>
        </w:rPr>
        <w:t xml:space="preserve"> adresine göndermek suretiyle başvuru yapılabilir. </w:t>
      </w:r>
    </w:p>
    <w:p w:rsidR="00000000" w:rsidDel="00000000" w:rsidP="00000000" w:rsidRDefault="00000000" w:rsidRPr="00000000" w14:paraId="0000000A">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Başvurunuzun hızlı sonuçlanması için elektronik postanın konu kısmında “</w:t>
      </w:r>
      <w:r w:rsidDel="00000000" w:rsidR="00000000" w:rsidRPr="00000000">
        <w:rPr>
          <w:rFonts w:ascii="Times New Roman" w:cs="Times New Roman" w:eastAsia="Times New Roman" w:hAnsi="Times New Roman"/>
          <w:b w:val="1"/>
          <w:i w:val="1"/>
          <w:rtl w:val="0"/>
        </w:rPr>
        <w:t xml:space="preserve">Kişisel Verilerin Korunması Kanunu Bilgi/Değişiklik Talebi</w:t>
      </w:r>
      <w:r w:rsidDel="00000000" w:rsidR="00000000" w:rsidRPr="00000000">
        <w:rPr>
          <w:rFonts w:ascii="Times New Roman" w:cs="Times New Roman" w:eastAsia="Times New Roman" w:hAnsi="Times New Roman"/>
          <w:rtl w:val="0"/>
        </w:rPr>
        <w:t xml:space="preserve">” olduğu belirtilmesi tavsiye edilir. </w:t>
      </w:r>
    </w:p>
    <w:p w:rsidR="00000000" w:rsidDel="00000000" w:rsidP="00000000" w:rsidRDefault="00000000" w:rsidRPr="00000000" w14:paraId="0000000B">
      <w:pPr>
        <w:numPr>
          <w:ilvl w:val="0"/>
          <w:numId w:val="4"/>
        </w:numPr>
        <w:spacing w:after="20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Mobil İmza veya Güvenli Elektronik İmza Kullanılarak Elektronik Posta Yoluyla Başvuru: </w:t>
      </w:r>
      <w:r w:rsidDel="00000000" w:rsidR="00000000" w:rsidRPr="00000000">
        <w:rPr>
          <w:rFonts w:ascii="Times New Roman" w:cs="Times New Roman" w:eastAsia="Times New Roman" w:hAnsi="Times New Roman"/>
          <w:rtl w:val="0"/>
        </w:rPr>
        <w:t xml:space="preserve">Başvuru Sahibi, mobil imza veya güvenli elektronik imza ile imzalanmış bir dilekçe ile veya dilerse “Başvuru Formu” doldurmak suretiyle; </w:t>
      </w:r>
      <w:hyperlink r:id="rId8">
        <w:r w:rsidDel="00000000" w:rsidR="00000000" w:rsidRPr="00000000">
          <w:rPr>
            <w:rFonts w:ascii="Times New Roman" w:cs="Times New Roman" w:eastAsia="Times New Roman" w:hAnsi="Times New Roman"/>
            <w:color w:val="1155cc"/>
            <w:highlight w:val="white"/>
            <w:u w:val="single"/>
            <w:rtl w:val="0"/>
          </w:rPr>
          <w:t xml:space="preserve">kvkkbasvuru@tv8.com.tr</w:t>
        </w:r>
      </w:hyperlink>
      <w:r w:rsidDel="00000000" w:rsidR="00000000" w:rsidRPr="00000000">
        <w:rPr>
          <w:rFonts w:ascii="Times New Roman" w:cs="Times New Roman" w:eastAsia="Times New Roman" w:hAnsi="Times New Roman"/>
          <w:color w:val="1155cc"/>
          <w:rtl w:val="0"/>
        </w:rPr>
        <w:t xml:space="preserve"> </w:t>
      </w:r>
      <w:r w:rsidDel="00000000" w:rsidR="00000000" w:rsidRPr="00000000">
        <w:rPr>
          <w:rFonts w:ascii="Times New Roman" w:cs="Times New Roman" w:eastAsia="Times New Roman" w:hAnsi="Times New Roman"/>
          <w:rtl w:val="0"/>
        </w:rPr>
        <w:t xml:space="preserve">adresine e-posta gönderilerek, </w:t>
      </w:r>
    </w:p>
    <w:p w:rsidR="00000000" w:rsidDel="00000000" w:rsidP="00000000" w:rsidRDefault="00000000" w:rsidRPr="00000000" w14:paraId="0000000C">
      <w:pPr>
        <w:numPr>
          <w:ilvl w:val="0"/>
          <w:numId w:val="4"/>
        </w:numPr>
        <w:shd w:fill="ffffff" w:val="clear"/>
        <w:spacing w:after="1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Daha Önce Bildirilen ve Sistemimizde Kayıtlı Bulunan Elektronik Posta Adresinden Başvuru: </w:t>
      </w:r>
      <w:r w:rsidDel="00000000" w:rsidR="00000000" w:rsidRPr="00000000">
        <w:rPr>
          <w:rFonts w:ascii="Times New Roman" w:cs="Times New Roman" w:eastAsia="Times New Roman" w:hAnsi="Times New Roman"/>
          <w:rtl w:val="0"/>
        </w:rPr>
        <w:t xml:space="preserve">Başvuru sahibi tarafından TV8'e daha önce bildirilen ve sistemimizde kayıtlı bulunan elektronik posta adresinden </w:t>
      </w:r>
      <w:hyperlink r:id="rId9">
        <w:r w:rsidDel="00000000" w:rsidR="00000000" w:rsidRPr="00000000">
          <w:rPr>
            <w:rFonts w:ascii="Times New Roman" w:cs="Times New Roman" w:eastAsia="Times New Roman" w:hAnsi="Times New Roman"/>
            <w:color w:val="1155cc"/>
            <w:highlight w:val="white"/>
            <w:u w:val="single"/>
            <w:rtl w:val="0"/>
          </w:rPr>
          <w:t xml:space="preserve">kvkkbasvuru@tv8.com.tr</w:t>
        </w:r>
      </w:hyperlink>
      <w:r w:rsidDel="00000000" w:rsidR="00000000" w:rsidRPr="00000000">
        <w:rPr>
          <w:rFonts w:ascii="Times New Roman" w:cs="Times New Roman" w:eastAsia="Times New Roman" w:hAnsi="Times New Roman"/>
          <w:color w:val="1155cc"/>
          <w:rtl w:val="0"/>
        </w:rPr>
        <w:t xml:space="preserve"> </w:t>
      </w:r>
      <w:r w:rsidDel="00000000" w:rsidR="00000000" w:rsidRPr="00000000">
        <w:rPr>
          <w:rFonts w:ascii="Times New Roman" w:cs="Times New Roman" w:eastAsia="Times New Roman" w:hAnsi="Times New Roman"/>
          <w:color w:val="1155cc"/>
          <w:highlight w:val="white"/>
          <w:rtl w:val="0"/>
        </w:rPr>
        <w:t xml:space="preserve"> </w:t>
      </w:r>
      <w:r w:rsidDel="00000000" w:rsidR="00000000" w:rsidRPr="00000000">
        <w:rPr>
          <w:rFonts w:ascii="Times New Roman" w:cs="Times New Roman" w:eastAsia="Times New Roman" w:hAnsi="Times New Roman"/>
          <w:rtl w:val="0"/>
        </w:rPr>
        <w:t xml:space="preserve">adresine e posta göndererek başvuru yapılabilir.</w:t>
      </w:r>
    </w:p>
    <w:p w:rsidR="00000000" w:rsidDel="00000000" w:rsidP="00000000" w:rsidRDefault="00000000" w:rsidRPr="00000000" w14:paraId="0000000D">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rsidR="00000000" w:rsidDel="00000000" w:rsidP="00000000" w:rsidRDefault="00000000" w:rsidRPr="00000000" w14:paraId="0000000E">
      <w:pPr>
        <w:spacing w:after="20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u w:val="single"/>
          <w:rtl w:val="0"/>
        </w:rPr>
        <w:t xml:space="preserve">BAŞVURU FORMU</w:t>
      </w:r>
      <w:r w:rsidDel="00000000" w:rsidR="00000000" w:rsidRPr="00000000">
        <w:rPr>
          <w:rtl w:val="0"/>
        </w:rPr>
      </w:r>
    </w:p>
    <w:tbl>
      <w:tblPr>
        <w:tblStyle w:val="Table1"/>
        <w:tblW w:w="907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5145"/>
        <w:tblGridChange w:id="0">
          <w:tblGrid>
            <w:gridCol w:w="3930"/>
            <w:gridCol w:w="5145"/>
          </w:tblGrid>
        </w:tblGridChange>
      </w:tblGrid>
      <w:tr>
        <w:trPr>
          <w:cantSplit w:val="0"/>
          <w:trHeight w:val="450" w:hRule="atLeast"/>
          <w:tblHeader w:val="0"/>
        </w:trPr>
        <w:tc>
          <w:tcPr>
            <w:gridSpan w:val="2"/>
            <w:shd w:fill="b4a7d6" w:val="clear"/>
            <w:vAlign w:val="center"/>
          </w:tcPr>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İLGİLİ KİŞİ BİLGİLERİ</w:t>
            </w:r>
          </w:p>
        </w:tc>
      </w:tr>
      <w:tr>
        <w:trPr>
          <w:cantSplit w:val="0"/>
          <w:trHeight w:val="420" w:hRule="atLeast"/>
          <w:tblHeader w:val="0"/>
        </w:trPr>
        <w:tc>
          <w:tcPr>
            <w:vAlign w:val="center"/>
          </w:tcPr>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Adı Soyadı:</w:t>
            </w:r>
          </w:p>
        </w:tc>
        <w:tc>
          <w:tcPr/>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Uyruk:  </w:t>
            </w:r>
          </w:p>
        </w:tc>
        <w:tc>
          <w:tcPr/>
          <w:p w:rsidR="00000000" w:rsidDel="00000000" w:rsidP="00000000" w:rsidRDefault="00000000" w:rsidRPr="00000000" w14:paraId="00000014">
            <w:pPr>
              <w:jc w:val="both"/>
              <w:rPr>
                <w:rFonts w:ascii="Times New Roman" w:cs="Times New Roman" w:eastAsia="Times New Roman" w:hAnsi="Times New Roman"/>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b w:val="1"/>
                <w:rtl w:val="0"/>
              </w:rPr>
              <w:t xml:space="preserve">Türkiye</w:t>
            </w:r>
            <w:r w:rsidDel="00000000" w:rsidR="00000000" w:rsidRPr="00000000">
              <w:rPr>
                <w:rFonts w:ascii="Times New Roman" w:cs="Times New Roman" w:eastAsia="Times New Roman" w:hAnsi="Times New Roman"/>
                <w:rtl w:val="0"/>
              </w:rPr>
              <w:t xml:space="preserve">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Diğer</w:t>
            </w:r>
            <w:r w:rsidDel="00000000" w:rsidR="00000000" w:rsidRPr="00000000">
              <w:rPr>
                <w:rFonts w:ascii="Times New Roman" w:cs="Times New Roman" w:eastAsia="Times New Roman" w:hAnsi="Times New Roman"/>
                <w:rtl w:val="0"/>
              </w:rPr>
              <w:t xml:space="preserve">  Diğer ise lütfen belirtiniz: ……..</w:t>
            </w:r>
          </w:p>
        </w:tc>
      </w:tr>
      <w:tr>
        <w:trPr>
          <w:cantSplit w:val="0"/>
          <w:trHeight w:val="380" w:hRule="atLeast"/>
          <w:tblHeader w:val="0"/>
        </w:trPr>
        <w:tc>
          <w:tcPr>
            <w:vAlign w:val="center"/>
          </w:tcPr>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TCKN:</w:t>
            </w:r>
          </w:p>
        </w:tc>
        <w:tc>
          <w:tcPr/>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17">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Pasaport No / Yabancı Kimlik No:</w:t>
            </w:r>
            <w:r w:rsidDel="00000000" w:rsidR="00000000" w:rsidRPr="00000000">
              <w:rPr>
                <w:rtl w:val="0"/>
              </w:rPr>
            </w:r>
          </w:p>
        </w:tc>
        <w:tc>
          <w:tcPr/>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Adres:</w:t>
            </w:r>
          </w:p>
          <w:p w:rsidR="00000000" w:rsidDel="00000000" w:rsidP="00000000" w:rsidRDefault="00000000" w:rsidRPr="00000000" w14:paraId="0000001A">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i w:val="1"/>
              </w:rPr>
            </w:pPr>
            <w:r w:rsidDel="00000000" w:rsidR="00000000" w:rsidRPr="00000000">
              <w:rPr>
                <w:rtl w:val="0"/>
              </w:rPr>
            </w:r>
          </w:p>
        </w:tc>
        <w:tc>
          <w:tcPr/>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KEP (Kayıtlı Elektronik Posta) adresi:</w:t>
            </w:r>
            <w:r w:rsidDel="00000000" w:rsidR="00000000" w:rsidRPr="00000000">
              <w:rPr>
                <w:rtl w:val="0"/>
              </w:rPr>
            </w:r>
          </w:p>
        </w:tc>
        <w:tc>
          <w:tcPr/>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Elektronik Posta Adresi:</w:t>
            </w:r>
          </w:p>
        </w:tc>
        <w:tc>
          <w:tcPr/>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 No / Faks No:</w:t>
            </w:r>
          </w:p>
        </w:tc>
        <w:tc>
          <w:tcPr/>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3">
      <w:pPr>
        <w:spacing w:after="160" w:line="240" w:lineRule="auto"/>
        <w:jc w:val="both"/>
        <w:rPr>
          <w:rFonts w:ascii="Times New Roman" w:cs="Times New Roman" w:eastAsia="Times New Roman" w:hAnsi="Times New Roman"/>
        </w:rPr>
      </w:pPr>
      <w:r w:rsidDel="00000000" w:rsidR="00000000" w:rsidRPr="00000000">
        <w:rPr>
          <w:rtl w:val="0"/>
        </w:rPr>
      </w:r>
    </w:p>
    <w:tbl>
      <w:tblPr>
        <w:tblStyle w:val="Table2"/>
        <w:tblW w:w="9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5295"/>
        <w:tblGridChange w:id="0">
          <w:tblGrid>
            <w:gridCol w:w="3825"/>
            <w:gridCol w:w="5295"/>
          </w:tblGrid>
        </w:tblGridChange>
      </w:tblGrid>
      <w:tr>
        <w:trPr>
          <w:cantSplit w:val="0"/>
          <w:trHeight w:val="450" w:hRule="atLeast"/>
          <w:tblHeader w:val="0"/>
        </w:trPr>
        <w:tc>
          <w:tcPr>
            <w:gridSpan w:val="2"/>
            <w:shd w:fill="b4a7d6" w:val="clear"/>
            <w:vAlign w:val="center"/>
          </w:tcPr>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TV8 İLE OLAN İLİŞKİNİZ</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jc w:val="both"/>
              <w:rPr>
                <w:rFonts w:ascii="Times New Roman" w:cs="Times New Roman" w:eastAsia="Times New Roman" w:hAnsi="Times New Roman"/>
                <w:b w:val="1"/>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TV8 Çalışanı / Eski Çalışan</w:t>
            </w:r>
          </w:p>
        </w:tc>
        <w:tc>
          <w:tcPr/>
          <w:p w:rsidR="00000000" w:rsidDel="00000000" w:rsidP="00000000" w:rsidRDefault="00000000" w:rsidRPr="00000000" w14:paraId="0000002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Çalıştığı yıllar:</w:t>
            </w:r>
          </w:p>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widowControl w:val="0"/>
              <w:tabs>
                <w:tab w:val="left" w:leader="none" w:pos="375"/>
              </w:tabs>
              <w:rPr>
                <w:rFonts w:ascii="Times New Roman" w:cs="Times New Roman" w:eastAsia="Times New Roman" w:hAnsi="Times New Roman"/>
                <w:b w:val="1"/>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İş / Staj Başvurusu, Özgeçmiş</w:t>
            </w:r>
          </w:p>
          <w:p w:rsidR="00000000" w:rsidDel="00000000" w:rsidP="00000000" w:rsidRDefault="00000000" w:rsidRPr="00000000" w14:paraId="0000002A">
            <w:pPr>
              <w:widowControl w:val="0"/>
              <w:tabs>
                <w:tab w:val="left" w:leader="none" w:pos="375"/>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Paylaşımı Yaptım</w:t>
            </w:r>
          </w:p>
        </w:tc>
        <w:tc>
          <w:tcPr/>
          <w:p w:rsidR="00000000" w:rsidDel="00000000" w:rsidP="00000000" w:rsidRDefault="00000000" w:rsidRPr="00000000" w14:paraId="0000002B">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Tarih:</w:t>
            </w:r>
          </w:p>
        </w:tc>
      </w:tr>
      <w:tr>
        <w:trPr>
          <w:cantSplit w:val="0"/>
          <w:tblHeader w:val="0"/>
        </w:trPr>
        <w:tc>
          <w:tcPr>
            <w:vAlign w:val="center"/>
          </w:tcPr>
          <w:p w:rsidR="00000000" w:rsidDel="00000000" w:rsidP="00000000" w:rsidRDefault="00000000" w:rsidRPr="00000000" w14:paraId="0000002C">
            <w:pPr>
              <w:jc w:val="both"/>
              <w:rPr>
                <w:rFonts w:ascii="Times New Roman" w:cs="Times New Roman" w:eastAsia="Times New Roman" w:hAnsi="Times New Roman"/>
                <w:b w:val="1"/>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TV8 Stajyeri / Eski Stajyer</w:t>
            </w:r>
          </w:p>
        </w:tc>
        <w:tc>
          <w:tcPr/>
          <w:p w:rsidR="00000000" w:rsidDel="00000000" w:rsidP="00000000" w:rsidRDefault="00000000" w:rsidRPr="00000000" w14:paraId="0000002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02F">
            <w:pPr>
              <w:jc w:val="both"/>
              <w:rPr>
                <w:rFonts w:ascii="Times New Roman" w:cs="Times New Roman" w:eastAsia="Times New Roman" w:hAnsi="Times New Roman"/>
                <w:b w:val="1"/>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Hissedar/Ortak</w:t>
            </w:r>
          </w:p>
        </w:tc>
        <w:tc>
          <w:tcPr/>
          <w:p w:rsidR="00000000" w:rsidDel="00000000" w:rsidP="00000000" w:rsidRDefault="00000000" w:rsidRPr="00000000" w14:paraId="0000003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450" w:hRule="atLeast"/>
          <w:tblHeader w:val="0"/>
        </w:trPr>
        <w:tc>
          <w:tcPr>
            <w:vAlign w:val="center"/>
          </w:tcPr>
          <w:p w:rsidR="00000000" w:rsidDel="00000000" w:rsidP="00000000" w:rsidRDefault="00000000" w:rsidRPr="00000000" w14:paraId="00000031">
            <w:pPr>
              <w:jc w:val="both"/>
              <w:rPr>
                <w:rFonts w:ascii="Times New Roman" w:cs="Times New Roman" w:eastAsia="Times New Roman" w:hAnsi="Times New Roman"/>
                <w:b w:val="1"/>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Tedarikçi Yetkilisi</w:t>
            </w:r>
          </w:p>
        </w:tc>
        <w:tc>
          <w:tcPr/>
          <w:p w:rsidR="00000000" w:rsidDel="00000000" w:rsidP="00000000" w:rsidRDefault="00000000" w:rsidRPr="00000000" w14:paraId="0000003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480" w:hRule="atLeast"/>
          <w:tblHeader w:val="0"/>
        </w:trPr>
        <w:tc>
          <w:tcPr>
            <w:vAlign w:val="center"/>
          </w:tcPr>
          <w:p w:rsidR="00000000" w:rsidDel="00000000" w:rsidP="00000000" w:rsidRDefault="00000000" w:rsidRPr="00000000" w14:paraId="00000033">
            <w:pPr>
              <w:jc w:val="both"/>
              <w:rPr>
                <w:rFonts w:ascii="Times New Roman" w:cs="Times New Roman" w:eastAsia="Times New Roman" w:hAnsi="Times New Roman"/>
                <w:b w:val="1"/>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Tedarikçi Çalışanı</w:t>
            </w:r>
          </w:p>
        </w:tc>
        <w:tc>
          <w:tcPr/>
          <w:p w:rsidR="00000000" w:rsidDel="00000000" w:rsidP="00000000" w:rsidRDefault="00000000" w:rsidRPr="00000000" w14:paraId="0000003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480" w:hRule="atLeast"/>
          <w:tblHeader w:val="0"/>
        </w:trPr>
        <w:tc>
          <w:tcPr>
            <w:vAlign w:val="center"/>
          </w:tcPr>
          <w:p w:rsidR="00000000" w:rsidDel="00000000" w:rsidP="00000000" w:rsidRDefault="00000000" w:rsidRPr="00000000" w14:paraId="00000035">
            <w:pPr>
              <w:jc w:val="both"/>
              <w:rPr>
                <w:rFonts w:ascii="Times New Roman" w:cs="Times New Roman" w:eastAsia="Times New Roman" w:hAnsi="Times New Roman"/>
                <w:b w:val="1"/>
              </w:rPr>
            </w:pPr>
            <w:sdt>
              <w:sdtPr>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Alt Yüklenici Çalışanı</w:t>
            </w:r>
          </w:p>
        </w:tc>
        <w:tc>
          <w:tcPr/>
          <w:p w:rsidR="00000000" w:rsidDel="00000000" w:rsidP="00000000" w:rsidRDefault="00000000" w:rsidRPr="00000000" w14:paraId="0000003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465" w:hRule="atLeast"/>
          <w:tblHeader w:val="0"/>
        </w:trPr>
        <w:tc>
          <w:tcPr>
            <w:vAlign w:val="center"/>
          </w:tcPr>
          <w:p w:rsidR="00000000" w:rsidDel="00000000" w:rsidP="00000000" w:rsidRDefault="00000000" w:rsidRPr="00000000" w14:paraId="00000037">
            <w:pPr>
              <w:jc w:val="both"/>
              <w:rPr>
                <w:rFonts w:ascii="Times New Roman" w:cs="Times New Roman" w:eastAsia="Times New Roman" w:hAnsi="Times New Roman"/>
                <w:b w:val="1"/>
              </w:rPr>
            </w:pP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İş Ortağı Yetkilisi</w:t>
            </w:r>
          </w:p>
        </w:tc>
        <w:tc>
          <w:tcPr/>
          <w:p w:rsidR="00000000" w:rsidDel="00000000" w:rsidP="00000000" w:rsidRDefault="00000000" w:rsidRPr="00000000" w14:paraId="0000003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25" w:hRule="atLeast"/>
          <w:tblHeader w:val="0"/>
        </w:trPr>
        <w:tc>
          <w:tcPr>
            <w:vAlign w:val="center"/>
          </w:tcPr>
          <w:p w:rsidR="00000000" w:rsidDel="00000000" w:rsidP="00000000" w:rsidRDefault="00000000" w:rsidRPr="00000000" w14:paraId="00000039">
            <w:pPr>
              <w:jc w:val="both"/>
              <w:rPr>
                <w:rFonts w:ascii="Times New Roman" w:cs="Times New Roman" w:eastAsia="Times New Roman" w:hAnsi="Times New Roman"/>
                <w:b w:val="1"/>
              </w:rPr>
            </w:pPr>
            <w:sdt>
              <w:sdtPr>
                <w:tag w:val="goog_rdk_1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İş Ortağı Çalışanı</w:t>
            </w:r>
          </w:p>
        </w:tc>
        <w:tc>
          <w:tcPr/>
          <w:p w:rsidR="00000000" w:rsidDel="00000000" w:rsidP="00000000" w:rsidRDefault="00000000" w:rsidRPr="00000000" w14:paraId="0000003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3B">
            <w:pPr>
              <w:jc w:val="both"/>
              <w:rPr>
                <w:rFonts w:ascii="Times New Roman" w:cs="Times New Roman" w:eastAsia="Times New Roman" w:hAnsi="Times New Roman"/>
                <w:b w:val="1"/>
              </w:rPr>
            </w:pPr>
            <w:sdt>
              <w:sdtPr>
                <w:tag w:val="goog_rdk_1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Yurtdışı Konuk</w:t>
            </w:r>
          </w:p>
        </w:tc>
        <w:tc>
          <w:tcPr/>
          <w:p w:rsidR="00000000" w:rsidDel="00000000" w:rsidP="00000000" w:rsidRDefault="00000000" w:rsidRPr="00000000" w14:paraId="0000003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3D">
            <w:pPr>
              <w:jc w:val="both"/>
              <w:rPr>
                <w:rFonts w:ascii="Times New Roman" w:cs="Times New Roman" w:eastAsia="Times New Roman" w:hAnsi="Times New Roman"/>
                <w:b w:val="1"/>
              </w:rPr>
            </w:pPr>
            <w:sdt>
              <w:sdtPr>
                <w:tag w:val="goog_rdk_1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Yarışmacı Adayı</w:t>
            </w:r>
          </w:p>
        </w:tc>
        <w:tc>
          <w:tcPr/>
          <w:p w:rsidR="00000000" w:rsidDel="00000000" w:rsidP="00000000" w:rsidRDefault="00000000" w:rsidRPr="00000000" w14:paraId="0000003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3F">
            <w:pPr>
              <w:jc w:val="both"/>
              <w:rPr>
                <w:rFonts w:ascii="Times New Roman" w:cs="Times New Roman" w:eastAsia="Times New Roman" w:hAnsi="Times New Roman"/>
                <w:b w:val="1"/>
              </w:rPr>
            </w:pPr>
            <w:sdt>
              <w:sdtPr>
                <w:tag w:val="goog_rdk_1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Yarışmacı </w:t>
            </w:r>
          </w:p>
        </w:tc>
        <w:tc>
          <w:tcPr/>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41">
            <w:pPr>
              <w:jc w:val="both"/>
              <w:rPr>
                <w:rFonts w:ascii="Times New Roman" w:cs="Times New Roman" w:eastAsia="Times New Roman" w:hAnsi="Times New Roman"/>
                <w:b w:val="1"/>
              </w:rPr>
            </w:pPr>
            <w:sdt>
              <w:sdtPr>
                <w:tag w:val="goog_rdk_1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Seyirci Adayı</w:t>
            </w:r>
          </w:p>
        </w:tc>
        <w:tc>
          <w:tcPr/>
          <w:p w:rsidR="00000000" w:rsidDel="00000000" w:rsidP="00000000" w:rsidRDefault="00000000" w:rsidRPr="00000000" w14:paraId="0000004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43">
            <w:pPr>
              <w:jc w:val="both"/>
              <w:rPr>
                <w:rFonts w:ascii="Times New Roman" w:cs="Times New Roman" w:eastAsia="Times New Roman" w:hAnsi="Times New Roman"/>
                <w:b w:val="1"/>
              </w:rPr>
            </w:pPr>
            <w:sdt>
              <w:sdtPr>
                <w:tag w:val="goog_rdk_1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Seyirci</w:t>
            </w:r>
          </w:p>
        </w:tc>
        <w:tc>
          <w:tcPr/>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45">
            <w:pPr>
              <w:jc w:val="both"/>
              <w:rPr>
                <w:rFonts w:ascii="Times New Roman" w:cs="Times New Roman" w:eastAsia="Times New Roman" w:hAnsi="Times New Roman"/>
                <w:b w:val="1"/>
              </w:rPr>
            </w:pPr>
            <w:sdt>
              <w:sdtPr>
                <w:tag w:val="goog_rdk_1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İzleyici</w:t>
            </w:r>
          </w:p>
        </w:tc>
        <w:tc>
          <w:tcPr/>
          <w:p w:rsidR="00000000" w:rsidDel="00000000" w:rsidP="00000000" w:rsidRDefault="00000000" w:rsidRPr="00000000" w14:paraId="0000004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47">
            <w:pPr>
              <w:jc w:val="both"/>
              <w:rPr>
                <w:rFonts w:ascii="Times New Roman" w:cs="Times New Roman" w:eastAsia="Times New Roman" w:hAnsi="Times New Roman"/>
                <w:b w:val="1"/>
              </w:rPr>
            </w:pPr>
            <w:sdt>
              <w:sdtPr>
                <w:tag w:val="goog_rdk_1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Ürün veya Hizmet Alan Kişi</w:t>
            </w:r>
          </w:p>
        </w:tc>
        <w:tc>
          <w:tcPr/>
          <w:p w:rsidR="00000000" w:rsidDel="00000000" w:rsidP="00000000" w:rsidRDefault="00000000" w:rsidRPr="00000000" w14:paraId="0000004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49">
            <w:pPr>
              <w:jc w:val="both"/>
              <w:rPr>
                <w:rFonts w:ascii="Times New Roman" w:cs="Times New Roman" w:eastAsia="Times New Roman" w:hAnsi="Times New Roman"/>
                <w:b w:val="1"/>
              </w:rPr>
            </w:pPr>
            <w:sdt>
              <w:sdtPr>
                <w:tag w:val="goog_rdk_1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Potansiyel Ürün veya Hizmet Alan Kişi</w:t>
            </w:r>
          </w:p>
        </w:tc>
        <w:tc>
          <w:tcPr/>
          <w:p w:rsidR="00000000" w:rsidDel="00000000" w:rsidP="00000000" w:rsidRDefault="00000000" w:rsidRPr="00000000" w14:paraId="0000004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4B">
            <w:pPr>
              <w:jc w:val="both"/>
              <w:rPr>
                <w:rFonts w:ascii="Times New Roman" w:cs="Times New Roman" w:eastAsia="Times New Roman" w:hAnsi="Times New Roman"/>
                <w:b w:val="1"/>
              </w:rPr>
            </w:pPr>
            <w:sdt>
              <w:sdtPr>
                <w:tag w:val="goog_rdk_1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Çevrimiçi Ziyaretçi</w:t>
            </w:r>
          </w:p>
        </w:tc>
        <w:tc>
          <w:tcPr/>
          <w:p w:rsidR="00000000" w:rsidDel="00000000" w:rsidP="00000000" w:rsidRDefault="00000000" w:rsidRPr="00000000" w14:paraId="0000004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rHeight w:val="500" w:hRule="atLeast"/>
          <w:tblHeader w:val="0"/>
        </w:trPr>
        <w:tc>
          <w:tcPr>
            <w:vAlign w:val="center"/>
          </w:tcPr>
          <w:p w:rsidR="00000000" w:rsidDel="00000000" w:rsidP="00000000" w:rsidRDefault="00000000" w:rsidRPr="00000000" w14:paraId="0000004D">
            <w:pPr>
              <w:jc w:val="both"/>
              <w:rPr>
                <w:rFonts w:ascii="Times New Roman" w:cs="Times New Roman" w:eastAsia="Times New Roman" w:hAnsi="Times New Roman"/>
                <w:b w:val="1"/>
              </w:rPr>
            </w:pPr>
            <w:sdt>
              <w:sdtPr>
                <w:tag w:val="goog_rdk_2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Ziyaretçi</w:t>
            </w:r>
          </w:p>
        </w:tc>
        <w:tc>
          <w:tcPr/>
          <w:p w:rsidR="00000000" w:rsidDel="00000000" w:rsidP="00000000" w:rsidRDefault="00000000" w:rsidRPr="00000000" w14:paraId="0000004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tc>
      </w:tr>
      <w:tr>
        <w:trPr>
          <w:cantSplit w:val="0"/>
          <w:tblHeader w:val="0"/>
        </w:trPr>
        <w:tc>
          <w:tcPr>
            <w:vAlign w:val="center"/>
          </w:tcPr>
          <w:p w:rsidR="00000000" w:rsidDel="00000000" w:rsidP="00000000" w:rsidRDefault="00000000" w:rsidRPr="00000000" w14:paraId="0000004F">
            <w:pPr>
              <w:jc w:val="both"/>
              <w:rPr>
                <w:rFonts w:ascii="Times New Roman" w:cs="Times New Roman" w:eastAsia="Times New Roman" w:hAnsi="Times New Roman"/>
                <w:b w:val="1"/>
              </w:rPr>
            </w:pPr>
            <w:sdt>
              <w:sdtPr>
                <w:tag w:val="goog_rdk_2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Diğer</w:t>
            </w:r>
          </w:p>
        </w:tc>
        <w:tc>
          <w:tcPr/>
          <w:p w:rsidR="00000000" w:rsidDel="00000000" w:rsidP="00000000" w:rsidRDefault="00000000" w:rsidRPr="00000000" w14:paraId="0000005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Açıklama:</w:t>
            </w:r>
          </w:p>
          <w:p w:rsidR="00000000" w:rsidDel="00000000" w:rsidP="00000000" w:rsidRDefault="00000000" w:rsidRPr="00000000" w14:paraId="00000051">
            <w:pPr>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52">
      <w:pPr>
        <w:spacing w:after="160" w:line="240" w:lineRule="auto"/>
        <w:jc w:val="both"/>
        <w:rPr>
          <w:rFonts w:ascii="Times New Roman" w:cs="Times New Roman" w:eastAsia="Times New Roman" w:hAnsi="Times New Roman"/>
        </w:rPr>
      </w:pPr>
      <w:r w:rsidDel="00000000" w:rsidR="00000000" w:rsidRPr="00000000">
        <w:rPr>
          <w:rtl w:val="0"/>
        </w:rPr>
      </w:r>
    </w:p>
    <w:tbl>
      <w:tblPr>
        <w:tblStyle w:val="Table3"/>
        <w:tblW w:w="910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690"/>
        <w:gridCol w:w="4635"/>
        <w:tblGridChange w:id="0">
          <w:tblGrid>
            <w:gridCol w:w="3780"/>
            <w:gridCol w:w="690"/>
            <w:gridCol w:w="4635"/>
          </w:tblGrid>
        </w:tblGridChange>
      </w:tblGrid>
      <w:tr>
        <w:trPr>
          <w:cantSplit w:val="0"/>
          <w:trHeight w:val="435" w:hRule="atLeast"/>
          <w:tblHeader w:val="0"/>
        </w:trPr>
        <w:tc>
          <w:tcPr>
            <w:gridSpan w:val="3"/>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tcPr>
          <w:p w:rsidR="00000000" w:rsidDel="00000000" w:rsidP="00000000" w:rsidRDefault="00000000" w:rsidRPr="00000000" w14:paraId="0000005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 İÇERİĞİ</w:t>
            </w:r>
          </w:p>
        </w:tc>
      </w:tr>
      <w:tr>
        <w:trPr>
          <w:cantSplit w:val="0"/>
          <w:trHeight w:val="13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Başvuru Yapılan Veri Sorumlusu </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     Tv8 TV Yayıncılık A.Ş. </w:t>
            </w:r>
            <w:r w:rsidDel="00000000" w:rsidR="00000000" w:rsidRPr="00000000">
              <w:rPr>
                <w:rtl w:val="0"/>
              </w:rPr>
            </w:r>
          </w:p>
          <w:p w:rsidR="00000000" w:rsidDel="00000000" w:rsidP="00000000" w:rsidRDefault="00000000" w:rsidRPr="00000000" w14:paraId="00000058">
            <w:pPr>
              <w:numPr>
                <w:ilvl w:val="0"/>
                <w:numId w:val="1"/>
              </w:numPr>
              <w:spacing w:after="200" w:lineRule="auto"/>
              <w:ind w:left="720" w:hanging="360"/>
              <w:jc w:val="both"/>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highlight w:val="white"/>
                <w:rtl w:val="0"/>
              </w:rPr>
              <w:t xml:space="preserve">Kemerburgaz Yolu, Cendere Mevkii No:29, Sarıyer/İSTANBUL</w:t>
            </w:r>
            <w:r w:rsidDel="00000000" w:rsidR="00000000" w:rsidRPr="00000000">
              <w:rPr>
                <w:rtl w:val="0"/>
              </w:rPr>
            </w:r>
          </w:p>
        </w:tc>
      </w:tr>
      <w:tr>
        <w:trPr>
          <w:cantSplit w:val="0"/>
          <w:trHeight w:val="54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 Kapsamında İletilecek Talep Konusu</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after="200" w:lineRule="auto"/>
              <w:jc w:val="both"/>
              <w:rPr>
                <w:rFonts w:ascii="Times New Roman" w:cs="Times New Roman" w:eastAsia="Times New Roman" w:hAnsi="Times New Roman"/>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Kişisel verilerimin işlenip işlenmediğini öğrenmek istiyorum.</w:t>
            </w:r>
          </w:p>
          <w:p w:rsidR="00000000" w:rsidDel="00000000" w:rsidP="00000000" w:rsidRDefault="00000000" w:rsidRPr="00000000" w14:paraId="0000005C">
            <w:pPr>
              <w:spacing w:after="200" w:lineRule="auto"/>
              <w:jc w:val="both"/>
              <w:rPr>
                <w:rFonts w:ascii="Times New Roman" w:cs="Times New Roman" w:eastAsia="Times New Roman" w:hAnsi="Times New Roman"/>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Kişisel verilerim işlenmişse buna ilişkin bilgi talep ediyorum.</w:t>
            </w:r>
          </w:p>
          <w:p w:rsidR="00000000" w:rsidDel="00000000" w:rsidP="00000000" w:rsidRDefault="00000000" w:rsidRPr="00000000" w14:paraId="0000005D">
            <w:pPr>
              <w:spacing w:after="200" w:lineRule="auto"/>
              <w:jc w:val="both"/>
              <w:rPr>
                <w:rFonts w:ascii="Times New Roman" w:cs="Times New Roman" w:eastAsia="Times New Roman" w:hAnsi="Times New Roman"/>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Kişisel verilerimin işlenme amacını ve bunların amacına uygun kullanılıp kullanılmadığını öğrenmek istiyorum.</w:t>
            </w:r>
          </w:p>
          <w:p w:rsidR="00000000" w:rsidDel="00000000" w:rsidP="00000000" w:rsidRDefault="00000000" w:rsidRPr="00000000" w14:paraId="0000005E">
            <w:pPr>
              <w:spacing w:after="200" w:lineRule="auto"/>
              <w:jc w:val="both"/>
              <w:rPr>
                <w:rFonts w:ascii="Times New Roman" w:cs="Times New Roman" w:eastAsia="Times New Roman" w:hAnsi="Times New Roman"/>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Kişisel verilerimin yurt içinde veya yurt dışında aktarıldığı üçüncü kişileri öğrenmek istiyorum.</w:t>
            </w:r>
          </w:p>
          <w:p w:rsidR="00000000" w:rsidDel="00000000" w:rsidP="00000000" w:rsidRDefault="00000000" w:rsidRPr="00000000" w14:paraId="0000005F">
            <w:pPr>
              <w:spacing w:after="200" w:lineRule="auto"/>
              <w:jc w:val="both"/>
              <w:rPr>
                <w:rFonts w:ascii="Times New Roman" w:cs="Times New Roman" w:eastAsia="Times New Roman" w:hAnsi="Times New Roman"/>
                <w:highlight w:val="yellow"/>
              </w:rPr>
            </w:pP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Kanunen öngörülen şartlar çerçevesinde kişisel verilerimin silinmesini veya yok edilmesini veya anonimleştirilmesini istiyorum. </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Kişisel verilerimin eksik veya yanlış işlenmiş olması nedeniyle bunların düzeltilmesini istiyorum.</w:t>
            </w:r>
          </w:p>
          <w:p w:rsidR="00000000" w:rsidDel="00000000" w:rsidP="00000000" w:rsidRDefault="00000000" w:rsidRPr="00000000" w14:paraId="00000061">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(lütfen açıklama kısmına düzeltilmesini istediğiniz kişisel veriniz ile ilgili detaylı bilgi veriniz)</w:t>
            </w:r>
          </w:p>
          <w:p w:rsidR="00000000" w:rsidDel="00000000" w:rsidP="00000000" w:rsidRDefault="00000000" w:rsidRPr="00000000" w14:paraId="00000062">
            <w:pPr>
              <w:spacing w:after="200" w:lineRule="auto"/>
              <w:jc w:val="both"/>
              <w:rPr>
                <w:rFonts w:ascii="Times New Roman" w:cs="Times New Roman" w:eastAsia="Times New Roman" w:hAnsi="Times New Roman"/>
              </w:rPr>
            </w:pPr>
            <w:sdt>
              <w:sdtPr>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Talebim üzerine kişisel verilerimde değişiklik yapılması halinde, kişisel verilerimin aktarıldığı üçüncü kişilere bunun bildirilmesini istiyorum.</w:t>
            </w:r>
          </w:p>
          <w:p w:rsidR="00000000" w:rsidDel="00000000" w:rsidP="00000000" w:rsidRDefault="00000000" w:rsidRPr="00000000" w14:paraId="00000063">
            <w:pPr>
              <w:spacing w:after="200" w:lineRule="auto"/>
              <w:jc w:val="both"/>
              <w:rPr>
                <w:rFonts w:ascii="Times New Roman" w:cs="Times New Roman" w:eastAsia="Times New Roman" w:hAnsi="Times New Roman"/>
              </w:rPr>
            </w:pPr>
            <w:sdt>
              <w:sdtPr>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Kişisel verilerimin kanuna aykırı olarak işlenmesi sebebiyle uğradığım zararın giderilmesini talep ediyorum.</w:t>
            </w:r>
          </w:p>
          <w:p w:rsidR="00000000" w:rsidDel="00000000" w:rsidP="00000000" w:rsidRDefault="00000000" w:rsidRPr="00000000" w14:paraId="00000064">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(Lütfen aşağıdaki “</w:t>
            </w:r>
            <w:r w:rsidDel="00000000" w:rsidR="00000000" w:rsidRPr="00000000">
              <w:rPr>
                <w:rFonts w:ascii="Times New Roman" w:cs="Times New Roman" w:eastAsia="Times New Roman" w:hAnsi="Times New Roman"/>
                <w:b w:val="1"/>
                <w:rtl w:val="0"/>
              </w:rPr>
              <w:t xml:space="preserve">Açıklamalar</w:t>
            </w:r>
            <w:r w:rsidDel="00000000" w:rsidR="00000000" w:rsidRPr="00000000">
              <w:rPr>
                <w:rFonts w:ascii="Times New Roman" w:cs="Times New Roman" w:eastAsia="Times New Roman" w:hAnsi="Times New Roman"/>
                <w:rtl w:val="0"/>
              </w:rPr>
              <w:t xml:space="preserve">” bölümünde zararınızın hangi veri işleme faaliyeti sonucunda, ne zaman ve nasıl ortaya çıktığı hakkında detaylı bilgi veriniz.)</w:t>
            </w:r>
          </w:p>
        </w:tc>
      </w:tr>
      <w:tr>
        <w:trPr>
          <w:cantSplit w:val="0"/>
          <w:trHeight w:val="108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AÇIKLAMALAR: </w:t>
            </w:r>
          </w:p>
          <w:p w:rsidR="00000000" w:rsidDel="00000000" w:rsidP="00000000" w:rsidRDefault="00000000" w:rsidRPr="00000000" w14:paraId="00000067">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Başvurunuza sağlıklı yanıt verilebilmesi için  başvuru kapsamının belirli, açık ve anlaşılabilir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olması gerekmektedir.</w:t>
            </w:r>
          </w:p>
        </w:tc>
      </w:tr>
      <w:tr>
        <w:trPr>
          <w:cantSplit w:val="0"/>
          <w:trHeight w:val="276"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tl w:val="0"/>
              </w:rPr>
            </w:r>
          </w:p>
        </w:tc>
      </w:tr>
      <w:tr>
        <w:trPr>
          <w:cantSplit w:val="0"/>
          <w:trHeight w:val="100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EKLER:</w:t>
            </w:r>
          </w:p>
          <w:p w:rsidR="00000000" w:rsidDel="00000000" w:rsidP="00000000" w:rsidRDefault="00000000" w:rsidRPr="00000000" w14:paraId="0000007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Ekte bilgi ve belge paylaşıyorsanız lütfen belirtiniz.</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5">
      <w:pPr>
        <w:spacing w:after="160" w:line="240" w:lineRule="auto"/>
        <w:rPr>
          <w:rFonts w:ascii="Times New Roman" w:cs="Times New Roman" w:eastAsia="Times New Roman" w:hAnsi="Times New Roman"/>
        </w:rPr>
      </w:pPr>
      <w:r w:rsidDel="00000000" w:rsidR="00000000" w:rsidRPr="00000000">
        <w:rPr>
          <w:rtl w:val="0"/>
        </w:rPr>
      </w:r>
    </w:p>
    <w:tbl>
      <w:tblPr>
        <w:tblStyle w:val="Table4"/>
        <w:tblW w:w="904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Başvurunuza Cevap Yöntemi </w:t>
            </w:r>
          </w:p>
          <w:p w:rsidR="00000000" w:rsidDel="00000000" w:rsidP="00000000" w:rsidRDefault="00000000" w:rsidRPr="00000000" w14:paraId="00000077">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(Herhangi bir cevap  yöntemi </w:t>
            </w:r>
            <w:r w:rsidDel="00000000" w:rsidR="00000000" w:rsidRPr="00000000">
              <w:rPr>
                <w:rFonts w:ascii="Times New Roman" w:cs="Times New Roman" w:eastAsia="Times New Roman" w:hAnsi="Times New Roman"/>
                <w:b w:val="1"/>
                <w:i w:val="1"/>
                <w:rtl w:val="0"/>
              </w:rPr>
              <w:t xml:space="preserve">tercih edilmemesi</w:t>
            </w:r>
            <w:r w:rsidDel="00000000" w:rsidR="00000000" w:rsidRPr="00000000">
              <w:rPr>
                <w:rFonts w:ascii="Times New Roman" w:cs="Times New Roman" w:eastAsia="Times New Roman" w:hAnsi="Times New Roman"/>
                <w:i w:val="1"/>
                <w:rtl w:val="0"/>
              </w:rPr>
              <w:t xml:space="preserve"> halinde başvuru iletildiği usul ile cevaplandırılacaktır.)</w:t>
            </w:r>
          </w:p>
        </w:tc>
      </w:tr>
      <w:tr>
        <w:trPr>
          <w:cantSplit w:val="0"/>
          <w:trHeight w:val="22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numPr>
                <w:ilvl w:val="1"/>
                <w:numId w:val="2"/>
              </w:numPr>
              <w:ind w:left="83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Adresime gönderilmesini istiyorum.</w:t>
            </w:r>
          </w:p>
          <w:p w:rsidR="00000000" w:rsidDel="00000000" w:rsidP="00000000" w:rsidRDefault="00000000" w:rsidRPr="00000000" w14:paraId="00000079">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Başvuruda belirtilen adrese yapılacak olan gönderim ile)</w:t>
            </w:r>
          </w:p>
          <w:p w:rsidR="00000000" w:rsidDel="00000000" w:rsidP="00000000" w:rsidRDefault="00000000" w:rsidRPr="00000000" w14:paraId="0000007A">
            <w:pPr>
              <w:numPr>
                <w:ilvl w:val="1"/>
                <w:numId w:val="2"/>
              </w:numPr>
              <w:ind w:left="83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Başvuru formunda belirttiğim elektronik posta adresime gönderilmesini istiyorum.</w:t>
            </w:r>
          </w:p>
          <w:p w:rsidR="00000000" w:rsidDel="00000000" w:rsidP="00000000" w:rsidRDefault="00000000" w:rsidRPr="00000000" w14:paraId="0000007B">
            <w:pPr>
              <w:ind w:firstLine="47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(Elektronik posta yöntemini seçmeniz hâlinde size daha hızlı cevap verebileceğiz.)</w:t>
            </w:r>
          </w:p>
          <w:p w:rsidR="00000000" w:rsidDel="00000000" w:rsidP="00000000" w:rsidRDefault="00000000" w:rsidRPr="00000000" w14:paraId="0000007C">
            <w:pPr>
              <w:numPr>
                <w:ilvl w:val="1"/>
                <w:numId w:val="2"/>
              </w:numPr>
              <w:ind w:left="83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Elden teslim almak istiyorum.</w:t>
            </w:r>
          </w:p>
          <w:p w:rsidR="00000000" w:rsidDel="00000000" w:rsidP="00000000" w:rsidRDefault="00000000" w:rsidRPr="00000000" w14:paraId="0000007D">
            <w:pPr>
              <w:ind w:left="47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(Vekâleten teslim alınması durumunda noter tasdikli vekâletname veya yetki belgesi olması gerekmektedir.)</w:t>
            </w:r>
            <w:r w:rsidDel="00000000" w:rsidR="00000000" w:rsidRPr="00000000">
              <w:rPr>
                <w:rtl w:val="0"/>
              </w:rPr>
            </w:r>
          </w:p>
        </w:tc>
      </w:tr>
    </w:tbl>
    <w:p w:rsidR="00000000" w:rsidDel="00000000" w:rsidP="00000000" w:rsidRDefault="00000000" w:rsidRPr="00000000" w14:paraId="0000007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İşbu başvuru formu; taleplerinize doğru, eksiksiz şekilde ve kanunda belirtilen sürede cevap verilebilmesi için düzenlenmiştir. TV8,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TV8, söz konusu taleplerden dolayı mesuliyet kabul etmemektedir. Bu hallerde TV8’in başvuruyu reddetme hakkı saklıdır. </w:t>
      </w:r>
    </w:p>
    <w:tbl>
      <w:tblPr>
        <w:tblStyle w:val="Table5"/>
        <w:tblW w:w="916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5295"/>
        <w:tblGridChange w:id="0">
          <w:tblGrid>
            <w:gridCol w:w="3870"/>
            <w:gridCol w:w="5295"/>
          </w:tblGrid>
        </w:tblGridChange>
      </w:tblGrid>
      <w:tr>
        <w:trPr>
          <w:cantSplit w:val="0"/>
          <w:trHeight w:val="1000" w:hRule="atLeast"/>
          <w:tblHeader w:val="0"/>
        </w:trPr>
        <w:tc>
          <w:tcPr/>
          <w:p w:rsidR="00000000" w:rsidDel="00000000" w:rsidP="00000000" w:rsidRDefault="00000000" w:rsidRPr="00000000" w14:paraId="0000008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Tarih:</w:t>
            </w:r>
          </w:p>
        </w:tc>
        <w:tc>
          <w:tcPr/>
          <w:p w:rsidR="00000000" w:rsidDel="00000000" w:rsidP="00000000" w:rsidRDefault="00000000" w:rsidRPr="00000000" w14:paraId="00000081">
            <w:pPr>
              <w:jc w:val="both"/>
              <w:rPr>
                <w:rFonts w:ascii="Times New Roman" w:cs="Times New Roman" w:eastAsia="Times New Roman" w:hAnsi="Times New Roman"/>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08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 Sahibi Adı Soyadı:</w:t>
            </w:r>
          </w:p>
        </w:tc>
        <w:tc>
          <w:tcPr/>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84">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İmza: </w:t>
            </w:r>
            <w:r w:rsidDel="00000000" w:rsidR="00000000" w:rsidRPr="00000000">
              <w:rPr>
                <w:rFonts w:ascii="Times New Roman" w:cs="Times New Roman" w:eastAsia="Times New Roman" w:hAnsi="Times New Roman"/>
                <w:i w:val="1"/>
                <w:rtl w:val="0"/>
              </w:rPr>
              <w:t xml:space="preserve">KEP üzerinden yapılan başvurularda e-imza kullanılabilir.</w:t>
            </w:r>
          </w:p>
        </w:tc>
        <w:tc>
          <w:tcPr/>
          <w:p w:rsidR="00000000" w:rsidDel="00000000" w:rsidP="00000000" w:rsidRDefault="00000000" w:rsidRPr="00000000" w14:paraId="00000085">
            <w:pPr>
              <w:jc w:val="both"/>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08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222222"/>
                <w:rtl w:val="0"/>
              </w:rPr>
              <w:t xml:space="preserve">Başvuru sahibiyle ilişkinize ilişkin bilgiler ve/veya yetkinizi gösteren vekaletname,  nüfus kayıt örneği ya da ilgili belgeyi başvurunuza ekleyerek gönderiniz.</w:t>
            </w:r>
            <w:r w:rsidDel="00000000" w:rsidR="00000000" w:rsidRPr="00000000">
              <w:rPr>
                <w:rtl w:val="0"/>
              </w:rPr>
            </w:r>
          </w:p>
        </w:tc>
      </w:tr>
    </w:tbl>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tl w:val="0"/>
        </w:rPr>
      </w:r>
    </w:p>
    <w:sectPr>
      <w:headerReference r:id="rId10" w:type="default"/>
      <w:footerReference r:id="rId11" w:type="default"/>
      <w:footerReference r:id="rId12" w:type="first"/>
      <w:footerReference r:id="rId13"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4368800</wp:posOffset>
              </wp:positionH>
              <wp:positionV relativeFrom="paragraph">
                <wp:posOffset>0</wp:posOffset>
              </wp:positionV>
              <wp:extent cx="453390" cy="453390"/>
              <wp:effectExtent b="0" l="0" r="0" t="0"/>
              <wp:wrapNone/>
              <wp:docPr descr="Genel"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8000"/>
                              <w:sz w:val="20"/>
                              <w:vertAlign w:val="baseline"/>
                            </w:rPr>
                            <w:t xml:space="preserve">Genel</w:t>
                          </w:r>
                        </w:p>
                      </w:txbxContent>
                    </wps:txbx>
                    <wps:bodyPr anchorCtr="0" anchor="b" bIns="190500" lIns="0" spcFirstLastPara="1" rIns="25400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4368800</wp:posOffset>
              </wp:positionH>
              <wp:positionV relativeFrom="paragraph">
                <wp:posOffset>0</wp:posOffset>
              </wp:positionV>
              <wp:extent cx="453390" cy="453390"/>
              <wp:effectExtent b="0" l="0" r="0" t="0"/>
              <wp:wrapNone/>
              <wp:docPr descr="Genel" id="2" name="image3.png"/>
              <a:graphic>
                <a:graphicData uri="http://schemas.openxmlformats.org/drawingml/2006/picture">
                  <pic:pic>
                    <pic:nvPicPr>
                      <pic:cNvPr descr="Gene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4368800</wp:posOffset>
              </wp:positionH>
              <wp:positionV relativeFrom="paragraph">
                <wp:posOffset>0</wp:posOffset>
              </wp:positionV>
              <wp:extent cx="453390" cy="453390"/>
              <wp:effectExtent b="0" l="0" r="0" t="0"/>
              <wp:wrapNone/>
              <wp:docPr descr="Genel"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8000"/>
                              <w:sz w:val="20"/>
                              <w:vertAlign w:val="baseline"/>
                            </w:rPr>
                            <w:t xml:space="preserve">Genel</w:t>
                          </w:r>
                        </w:p>
                      </w:txbxContent>
                    </wps:txbx>
                    <wps:bodyPr anchorCtr="0" anchor="b" bIns="190500" lIns="0" spcFirstLastPara="1" rIns="25400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4368800</wp:posOffset>
              </wp:positionH>
              <wp:positionV relativeFrom="paragraph">
                <wp:posOffset>0</wp:posOffset>
              </wp:positionV>
              <wp:extent cx="453390" cy="453390"/>
              <wp:effectExtent b="0" l="0" r="0" t="0"/>
              <wp:wrapNone/>
              <wp:docPr descr="Genel" id="1" name="image2.png"/>
              <a:graphic>
                <a:graphicData uri="http://schemas.openxmlformats.org/drawingml/2006/picture">
                  <pic:pic>
                    <pic:nvPicPr>
                      <pic:cNvPr descr="Gene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4368800</wp:posOffset>
              </wp:positionH>
              <wp:positionV relativeFrom="paragraph">
                <wp:posOffset>0</wp:posOffset>
              </wp:positionV>
              <wp:extent cx="453390" cy="453390"/>
              <wp:effectExtent b="0" l="0" r="0" t="0"/>
              <wp:wrapNone/>
              <wp:docPr descr="Genel"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b" bIns="190500" lIns="0" spcFirstLastPara="1" rIns="25400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4368800</wp:posOffset>
              </wp:positionH>
              <wp:positionV relativeFrom="paragraph">
                <wp:posOffset>0</wp:posOffset>
              </wp:positionV>
              <wp:extent cx="453390" cy="453390"/>
              <wp:effectExtent b="0" l="0" r="0" t="0"/>
              <wp:wrapNone/>
              <wp:docPr descr="Genel" id="3" name="image4.png"/>
              <a:graphic>
                <a:graphicData uri="http://schemas.openxmlformats.org/drawingml/2006/picture">
                  <pic:pic>
                    <pic:nvPicPr>
                      <pic:cNvPr descr="Genel"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color w:val="ff0000"/>
      </w:rPr>
      <w:drawing>
        <wp:inline distB="114300" distT="114300" distL="114300" distR="114300">
          <wp:extent cx="822552" cy="73818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2552"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76" w:hanging="357"/>
      </w:pPr>
      <w:rPr>
        <w:rFonts w:ascii="Calibri" w:cs="Calibri" w:eastAsia="Calibri" w:hAnsi="Calibri"/>
        <w:b w:val="1"/>
        <w:sz w:val="22"/>
        <w:szCs w:val="22"/>
      </w:rPr>
    </w:lvl>
    <w:lvl w:ilvl="1">
      <w:start w:val="1"/>
      <w:numFmt w:val="bullet"/>
      <w:lvlText w:val="❏"/>
      <w:lvlJc w:val="left"/>
      <w:pPr>
        <w:ind w:left="836" w:hanging="360.00000000000006"/>
      </w:pPr>
      <w:rPr>
        <w:rFonts w:ascii="Noto Sans Symbols" w:cs="Noto Sans Symbols" w:eastAsia="Noto Sans Symbols" w:hAnsi="Noto Sans Symbols"/>
        <w:sz w:val="22"/>
        <w:szCs w:val="22"/>
      </w:rPr>
    </w:lvl>
    <w:lvl w:ilvl="2">
      <w:start w:val="1"/>
      <w:numFmt w:val="bullet"/>
      <w:lvlText w:val="❏"/>
      <w:lvlJc w:val="left"/>
      <w:pPr>
        <w:ind w:left="1780" w:hanging="360"/>
      </w:pPr>
      <w:rPr/>
    </w:lvl>
    <w:lvl w:ilvl="3">
      <w:start w:val="1"/>
      <w:numFmt w:val="bullet"/>
      <w:lvlText w:val="❏"/>
      <w:lvlJc w:val="left"/>
      <w:pPr>
        <w:ind w:left="2721" w:hanging="360"/>
      </w:pPr>
      <w:rPr/>
    </w:lvl>
    <w:lvl w:ilvl="4">
      <w:start w:val="1"/>
      <w:numFmt w:val="bullet"/>
      <w:lvlText w:val="❏"/>
      <w:lvlJc w:val="left"/>
      <w:pPr>
        <w:ind w:left="3662" w:hanging="360"/>
      </w:pPr>
      <w:rPr/>
    </w:lvl>
    <w:lvl w:ilvl="5">
      <w:start w:val="1"/>
      <w:numFmt w:val="bullet"/>
      <w:lvlText w:val="❏"/>
      <w:lvlJc w:val="left"/>
      <w:pPr>
        <w:ind w:left="4602" w:hanging="360"/>
      </w:pPr>
      <w:rPr/>
    </w:lvl>
    <w:lvl w:ilvl="6">
      <w:start w:val="1"/>
      <w:numFmt w:val="bullet"/>
      <w:lvlText w:val="❏"/>
      <w:lvlJc w:val="left"/>
      <w:pPr>
        <w:ind w:left="5543" w:hanging="360"/>
      </w:pPr>
      <w:rPr/>
    </w:lvl>
    <w:lvl w:ilvl="7">
      <w:start w:val="1"/>
      <w:numFmt w:val="bullet"/>
      <w:lvlText w:val="❏"/>
      <w:lvlJc w:val="left"/>
      <w:pPr>
        <w:ind w:left="6484" w:hanging="360"/>
      </w:pPr>
      <w:rPr/>
    </w:lvl>
    <w:lvl w:ilvl="8">
      <w:start w:val="1"/>
      <w:numFmt w:val="bullet"/>
      <w:lvlText w:val="❏"/>
      <w:lvlJc w:val="left"/>
      <w:pPr>
        <w:ind w:left="7424"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vkkbasvuru@tv8.com.t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ngtv@hs03.kep.tr" TargetMode="External"/><Relationship Id="rId8" Type="http://schemas.openxmlformats.org/officeDocument/2006/relationships/hyperlink" Target="mailto:kvkkbasvuru@tv8.com.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aHSiNeeZ8UmpE6T3cuYNm3dY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zgAciExdHlodVBkZy0wSXl4eV9abjd0dHJLUjNaeHZlZHh6W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